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b/>
          <w:spacing w:val="-20"/>
          <w:sz w:val="44"/>
          <w:szCs w:val="44"/>
        </w:rPr>
      </w:pPr>
      <w:r>
        <w:rPr>
          <w:rFonts w:ascii="方正黑体_GBK" w:hAnsi="Times New Roman" w:eastAsia="方正黑体_GBK" w:cs="Times New Roman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kern w:val="0"/>
          <w:sz w:val="36"/>
          <w:szCs w:val="36"/>
          <w:lang w:val="en-US" w:eastAsia="zh-CN"/>
        </w:rPr>
        <w:t>2022年度</w:t>
      </w:r>
      <w:r>
        <w:rPr>
          <w:rFonts w:hint="eastAsia" w:ascii="方正小标宋_GBK" w:hAnsi="Times New Roman" w:eastAsia="方正小标宋_GBK" w:cs="Times New Roman"/>
          <w:kern w:val="0"/>
          <w:sz w:val="36"/>
          <w:szCs w:val="36"/>
        </w:rPr>
        <w:t>教育评价领军人才培训人选推荐表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272"/>
        <w:gridCol w:w="1420"/>
        <w:gridCol w:w="1421"/>
        <w:gridCol w:w="1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职称级别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职称名称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学历学位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从事专业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部门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党政职务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33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1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1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历</w:t>
            </w:r>
          </w:p>
        </w:tc>
        <w:tc>
          <w:tcPr>
            <w:tcW w:w="74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Calibri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Calibri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Calibri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Calibri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Calibri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Calibri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Calibri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Calibri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发表相关成果及主持相关项目（课题）、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参与教育评估监测项目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情况</w:t>
            </w:r>
          </w:p>
        </w:tc>
        <w:tc>
          <w:tcPr>
            <w:tcW w:w="74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6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74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spacing w:line="600" w:lineRule="exact"/>
              <w:rPr>
                <w:rFonts w:ascii="Times New Roman" w:hAnsi="Times New Roman" w:eastAsia="宋体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  <w:jc w:val="center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区县（自治县）教委（教育局）意见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（委直属单位无需填写）</w:t>
            </w:r>
          </w:p>
        </w:tc>
        <w:tc>
          <w:tcPr>
            <w:tcW w:w="749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  <w:p>
            <w:pPr>
              <w:spacing w:line="600" w:lineRule="exact"/>
              <w:ind w:firstLine="4080" w:firstLineChars="17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盖章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spacing w:line="6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方正黑体_GBK" w:hAnsi="方正黑体_GBK" w:eastAsia="方正黑体_GBK" w:cs="方正黑体_GBK"/>
          <w:i w:val="0"/>
          <w:color w:val="auto"/>
          <w:kern w:val="0"/>
          <w:sz w:val="28"/>
          <w:szCs w:val="28"/>
          <w:u w:val="none"/>
          <w:lang w:val="en-US" w:eastAsia="zh-CN" w:bidi="ar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hint="eastAsia" w:ascii="方正仿宋_GBK" w:hAnsi="方正仿宋_GBK" w:eastAsia="方正仿宋_GBK" w:cs="方正仿宋_GBK"/>
        <w:sz w:val="28"/>
        <w:szCs w:val="28"/>
      </w:rPr>
      <w:fldChar w:fldCharType="begin"/>
    </w:r>
    <w:r>
      <w:rPr>
        <w:rStyle w:val="6"/>
        <w:rFonts w:hint="eastAsia" w:ascii="方正仿宋_GBK" w:hAnsi="方正仿宋_GBK" w:eastAsia="方正仿宋_GBK" w:cs="方正仿宋_GBK"/>
        <w:sz w:val="28"/>
        <w:szCs w:val="28"/>
      </w:rPr>
      <w:instrText xml:space="preserve">PAGE  </w:instrTex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separate"/>
    </w:r>
    <w:r>
      <w:rPr>
        <w:rStyle w:val="6"/>
        <w:rFonts w:hint="eastAsia" w:ascii="方正仿宋_GBK" w:hAnsi="方正仿宋_GBK" w:eastAsia="方正仿宋_GBK" w:cs="方正仿宋_GBK"/>
        <w:sz w:val="28"/>
        <w:szCs w:val="28"/>
      </w:rPr>
      <w:t>- 9 -</w: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end"/>
    </w: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 w:cs="Arial Unicode MS"/>
        <w:sz w:val="28"/>
        <w:szCs w:val="28"/>
      </w:rPr>
    </w:pPr>
    <w:r>
      <w:rPr>
        <w:rFonts w:hint="eastAsia" w:ascii="方正仿宋_GBK" w:hAnsi="方正仿宋_GBK" w:eastAsia="方正仿宋_GBK" w:cs="方正仿宋_GBK"/>
        <w:sz w:val="28"/>
        <w:szCs w:val="28"/>
      </w:rPr>
      <w:fldChar w:fldCharType="begin"/>
    </w:r>
    <w:r>
      <w:rPr>
        <w:rStyle w:val="6"/>
        <w:rFonts w:hint="eastAsia" w:ascii="方正仿宋_GBK" w:hAnsi="方正仿宋_GBK" w:eastAsia="方正仿宋_GBK" w:cs="方正仿宋_GBK"/>
        <w:sz w:val="28"/>
        <w:szCs w:val="28"/>
      </w:rPr>
      <w:instrText xml:space="preserve">PAGE  </w:instrTex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separate"/>
    </w:r>
    <w:r>
      <w:rPr>
        <w:rStyle w:val="6"/>
        <w:rFonts w:hint="eastAsia" w:ascii="方正仿宋_GBK" w:hAnsi="方正仿宋_GBK" w:eastAsia="方正仿宋_GBK" w:cs="方正仿宋_GBK"/>
        <w:sz w:val="28"/>
        <w:szCs w:val="28"/>
      </w:rPr>
      <w:t>- 10 -</w:t>
    </w:r>
    <w:r>
      <w:rPr>
        <w:rFonts w:hint="eastAsia" w:ascii="方正仿宋_GBK" w:hAnsi="方正仿宋_GBK" w:eastAsia="方正仿宋_GBK" w:cs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D10A9"/>
    <w:rsid w:val="02706AA1"/>
    <w:rsid w:val="02CC1218"/>
    <w:rsid w:val="06522920"/>
    <w:rsid w:val="083C2A4A"/>
    <w:rsid w:val="15D0679F"/>
    <w:rsid w:val="17E9662F"/>
    <w:rsid w:val="1DD426B5"/>
    <w:rsid w:val="1EF043F4"/>
    <w:rsid w:val="24A13502"/>
    <w:rsid w:val="28557E22"/>
    <w:rsid w:val="2ABB4733"/>
    <w:rsid w:val="2DE80A79"/>
    <w:rsid w:val="2DED4841"/>
    <w:rsid w:val="32B53134"/>
    <w:rsid w:val="367C5E2B"/>
    <w:rsid w:val="36D9306A"/>
    <w:rsid w:val="396C681C"/>
    <w:rsid w:val="3BBD142B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A32ED1"/>
    <w:rsid w:val="6AE051E2"/>
    <w:rsid w:val="6D0969D6"/>
    <w:rsid w:val="706D3A92"/>
    <w:rsid w:val="75B4762E"/>
    <w:rsid w:val="76460A5A"/>
    <w:rsid w:val="76986B41"/>
    <w:rsid w:val="7D8D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2022-06-17T00:57:00Z</dcterms:created>
  <dc:creator> </dc:creator>
  <cp:lastModifiedBy> </cp:lastModifiedBy>
  <dcterms:modified xsi:type="dcterms:W3CDTF">2022-06-17T00:58:32Z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278908070F784F4193B551A0B89CC850</vt:lpwstr>
  </property>
</Properties>
</file>